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7A23" w:rsidRDefault="00340AA2">
      <w:pPr>
        <w:spacing w:after="342"/>
        <w:ind w:left="2513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-317500</wp:posOffset>
            </wp:positionH>
            <wp:positionV relativeFrom="paragraph">
              <wp:posOffset>76200</wp:posOffset>
            </wp:positionV>
            <wp:extent cx="3098800" cy="2292350"/>
            <wp:effectExtent l="0" t="0" r="6350" b="0"/>
            <wp:wrapSquare wrapText="bothSides"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8800" cy="2292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67A23" w:rsidRDefault="00340AA2">
      <w:pPr>
        <w:spacing w:after="193"/>
        <w:ind w:left="1032"/>
      </w:pPr>
      <w:r>
        <w:rPr>
          <w:rFonts w:ascii="Arial" w:eastAsia="Arial" w:hAnsi="Arial" w:cs="Arial"/>
          <w:b/>
          <w:sz w:val="36"/>
        </w:rPr>
        <w:t>Modern Slavery &amp; Anti-Trafficking Policy</w:t>
      </w:r>
    </w:p>
    <w:p w:rsidR="00267A23" w:rsidRDefault="00340AA2">
      <w:pPr>
        <w:spacing w:after="0"/>
        <w:ind w:left="120"/>
        <w:rPr>
          <w:rFonts w:ascii="Arial" w:eastAsia="Arial" w:hAnsi="Arial" w:cs="Arial"/>
          <w:sz w:val="20"/>
        </w:rPr>
      </w:pPr>
      <w:proofErr w:type="spellStart"/>
      <w:r>
        <w:rPr>
          <w:rFonts w:ascii="Arial" w:eastAsia="Arial" w:hAnsi="Arial" w:cs="Arial"/>
          <w:sz w:val="20"/>
        </w:rPr>
        <w:t>Flawnique</w:t>
      </w:r>
      <w:proofErr w:type="spellEnd"/>
      <w:r>
        <w:rPr>
          <w:rFonts w:ascii="Arial" w:eastAsia="Arial" w:hAnsi="Arial" w:cs="Arial"/>
          <w:sz w:val="20"/>
        </w:rPr>
        <w:t xml:space="preserve"> Ltd is committed to preventing modern slavery in its operations and supply chains...</w:t>
      </w:r>
    </w:p>
    <w:p w:rsidR="00340AA2" w:rsidRPr="00340AA2" w:rsidRDefault="00340AA2" w:rsidP="00340AA2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color w:val="auto"/>
          <w:kern w:val="36"/>
          <w:sz w:val="48"/>
          <w:szCs w:val="48"/>
        </w:rPr>
      </w:pPr>
      <w:proofErr w:type="spellStart"/>
      <w:r w:rsidRPr="00340AA2">
        <w:rPr>
          <w:rFonts w:ascii="Times New Roman" w:eastAsia="Times New Roman" w:hAnsi="Times New Roman" w:cs="Times New Roman"/>
          <w:b/>
          <w:bCs/>
          <w:color w:val="auto"/>
          <w:kern w:val="36"/>
          <w:sz w:val="48"/>
          <w:szCs w:val="48"/>
        </w:rPr>
        <w:t>Flawnique</w:t>
      </w:r>
      <w:proofErr w:type="spellEnd"/>
      <w:r w:rsidRPr="00340AA2">
        <w:rPr>
          <w:rFonts w:ascii="Times New Roman" w:eastAsia="Times New Roman" w:hAnsi="Times New Roman" w:cs="Times New Roman"/>
          <w:b/>
          <w:bCs/>
          <w:color w:val="auto"/>
          <w:kern w:val="36"/>
          <w:sz w:val="48"/>
          <w:szCs w:val="48"/>
        </w:rPr>
        <w:t xml:space="preserve"> Ltd</w:t>
      </w:r>
    </w:p>
    <w:p w:rsidR="00340AA2" w:rsidRPr="00340AA2" w:rsidRDefault="00340AA2" w:rsidP="00340AA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>Modern Slavery &amp; Anti-Trafficking Policy**</w:t>
      </w:r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br/>
      </w:r>
      <w:r w:rsidRPr="00340AA2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</w:rPr>
        <w:t>and Modern Slavery Statement 2024</w:t>
      </w:r>
    </w:p>
    <w:p w:rsidR="00340AA2" w:rsidRPr="00340AA2" w:rsidRDefault="00340AA2" w:rsidP="00340AA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340AA2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</w:rPr>
        <w:t>Effective Date:</w:t>
      </w:r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2024</w:t>
      </w:r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br/>
      </w:r>
      <w:r w:rsidRPr="00340AA2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</w:rPr>
        <w:t>Approved By:</w:t>
      </w:r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Management, </w:t>
      </w:r>
      <w:proofErr w:type="spellStart"/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>Flawnique</w:t>
      </w:r>
      <w:proofErr w:type="spellEnd"/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Ltd</w:t>
      </w:r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br/>
      </w:r>
      <w:r w:rsidRPr="00340AA2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</w:rPr>
        <w:t>Revision Cycle:</w:t>
      </w:r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Annual Review</w:t>
      </w:r>
    </w:p>
    <w:p w:rsidR="00340AA2" w:rsidRPr="00340AA2" w:rsidRDefault="00340AA2" w:rsidP="00340AA2">
      <w:pPr>
        <w:spacing w:after="0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340AA2" w:rsidRPr="00340AA2" w:rsidRDefault="00340AA2" w:rsidP="00340AA2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color w:val="auto"/>
          <w:kern w:val="36"/>
          <w:sz w:val="48"/>
          <w:szCs w:val="48"/>
        </w:rPr>
      </w:pPr>
      <w:r w:rsidRPr="00340AA2">
        <w:rPr>
          <w:rFonts w:ascii="Times New Roman" w:eastAsia="Times New Roman" w:hAnsi="Times New Roman" w:cs="Times New Roman"/>
          <w:b/>
          <w:bCs/>
          <w:color w:val="auto"/>
          <w:kern w:val="36"/>
          <w:sz w:val="48"/>
          <w:szCs w:val="48"/>
        </w:rPr>
        <w:t>1. Purpose of This Policy</w:t>
      </w:r>
    </w:p>
    <w:p w:rsidR="00340AA2" w:rsidRPr="00340AA2" w:rsidRDefault="00340AA2" w:rsidP="00340AA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proofErr w:type="spellStart"/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>Flawnique</w:t>
      </w:r>
      <w:proofErr w:type="spellEnd"/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Ltd (“the Company”) is committed to ensuring that modern slavery, human trafficking, forced </w:t>
      </w:r>
      <w:proofErr w:type="spellStart"/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>labour</w:t>
      </w:r>
      <w:proofErr w:type="spellEnd"/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, and exploitation have </w:t>
      </w:r>
      <w:r w:rsidRPr="00340AA2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</w:rPr>
        <w:t>no place</w:t>
      </w:r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within our operations, supply chain, or business relationships.</w:t>
      </w:r>
    </w:p>
    <w:p w:rsidR="00340AA2" w:rsidRPr="00340AA2" w:rsidRDefault="00340AA2" w:rsidP="00340AA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>This policy outlines our approach to:</w:t>
      </w:r>
    </w:p>
    <w:p w:rsidR="00340AA2" w:rsidRPr="00340AA2" w:rsidRDefault="00340AA2" w:rsidP="00340AA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>Preventing modern slavery and trafficking</w:t>
      </w:r>
    </w:p>
    <w:p w:rsidR="00340AA2" w:rsidRPr="00340AA2" w:rsidRDefault="00340AA2" w:rsidP="00340AA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>Conducting ethical procurement and supplier engagement</w:t>
      </w:r>
    </w:p>
    <w:p w:rsidR="00340AA2" w:rsidRPr="00340AA2" w:rsidRDefault="00340AA2" w:rsidP="00340AA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>Ensuring transparency in our operations</w:t>
      </w:r>
    </w:p>
    <w:p w:rsidR="00340AA2" w:rsidRPr="00340AA2" w:rsidRDefault="00340AA2" w:rsidP="00340AA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>Protecting vulnerable individuals from exploitation</w:t>
      </w:r>
    </w:p>
    <w:p w:rsidR="00340AA2" w:rsidRPr="00340AA2" w:rsidRDefault="00340AA2" w:rsidP="00340AA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This policy aligns with international human rights standards and Kenya’s national laws, including the </w:t>
      </w:r>
      <w:r w:rsidRPr="00340AA2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</w:rPr>
        <w:t>Counter-Trafficking in Persons Act (2010)</w:t>
      </w:r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>.</w:t>
      </w:r>
    </w:p>
    <w:p w:rsidR="00340AA2" w:rsidRPr="00340AA2" w:rsidRDefault="00340AA2" w:rsidP="00340AA2">
      <w:pPr>
        <w:spacing w:after="0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pict>
          <v:rect id="_x0000_i1026" style="width:0;height:1.5pt" o:hralign="center" o:hrstd="t" o:hr="t" fillcolor="#a0a0a0" stroked="f"/>
        </w:pict>
      </w:r>
    </w:p>
    <w:p w:rsidR="00340AA2" w:rsidRPr="00340AA2" w:rsidRDefault="00340AA2" w:rsidP="00340AA2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color w:val="auto"/>
          <w:kern w:val="36"/>
          <w:sz w:val="48"/>
          <w:szCs w:val="48"/>
        </w:rPr>
      </w:pPr>
      <w:r w:rsidRPr="00340AA2">
        <w:rPr>
          <w:rFonts w:ascii="Times New Roman" w:eastAsia="Times New Roman" w:hAnsi="Times New Roman" w:cs="Times New Roman"/>
          <w:b/>
          <w:bCs/>
          <w:color w:val="auto"/>
          <w:kern w:val="36"/>
          <w:sz w:val="48"/>
          <w:szCs w:val="48"/>
        </w:rPr>
        <w:t>2. Scope</w:t>
      </w:r>
    </w:p>
    <w:p w:rsidR="00340AA2" w:rsidRPr="00340AA2" w:rsidRDefault="00340AA2" w:rsidP="00340AA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>This policy applies to:</w:t>
      </w:r>
    </w:p>
    <w:p w:rsidR="00340AA2" w:rsidRPr="00340AA2" w:rsidRDefault="00340AA2" w:rsidP="00340AA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>All employees (permanent, contract, temporary, and part-time)</w:t>
      </w:r>
    </w:p>
    <w:p w:rsidR="00340AA2" w:rsidRPr="00340AA2" w:rsidRDefault="00340AA2" w:rsidP="00340AA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>Directors, executives, and managers</w:t>
      </w:r>
    </w:p>
    <w:p w:rsidR="00340AA2" w:rsidRPr="00340AA2" w:rsidRDefault="00340AA2" w:rsidP="00340AA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>Contractors, subcontractors, agents, and consultants</w:t>
      </w:r>
    </w:p>
    <w:p w:rsidR="00340AA2" w:rsidRPr="00340AA2" w:rsidRDefault="00340AA2" w:rsidP="00340AA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>All suppliers, service providers, and business partners</w:t>
      </w:r>
    </w:p>
    <w:p w:rsidR="00340AA2" w:rsidRPr="00340AA2" w:rsidRDefault="00340AA2" w:rsidP="00340AA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Any entity representing </w:t>
      </w:r>
      <w:proofErr w:type="spellStart"/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>Flawnique</w:t>
      </w:r>
      <w:proofErr w:type="spellEnd"/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Ltd</w:t>
      </w:r>
    </w:p>
    <w:p w:rsidR="00340AA2" w:rsidRPr="00340AA2" w:rsidRDefault="00340AA2" w:rsidP="00340AA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lastRenderedPageBreak/>
        <w:t>It covers all business operations conducted in Kenya and abroad.</w:t>
      </w:r>
    </w:p>
    <w:p w:rsidR="00340AA2" w:rsidRPr="00340AA2" w:rsidRDefault="00340AA2" w:rsidP="00340AA2">
      <w:pPr>
        <w:spacing w:after="0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pict>
          <v:rect id="_x0000_i1027" style="width:0;height:1.5pt" o:hralign="center" o:hrstd="t" o:hr="t" fillcolor="#a0a0a0" stroked="f"/>
        </w:pict>
      </w:r>
    </w:p>
    <w:p w:rsidR="00340AA2" w:rsidRPr="00340AA2" w:rsidRDefault="00340AA2" w:rsidP="00340AA2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color w:val="auto"/>
          <w:kern w:val="36"/>
          <w:sz w:val="48"/>
          <w:szCs w:val="48"/>
        </w:rPr>
      </w:pPr>
      <w:r w:rsidRPr="00340AA2">
        <w:rPr>
          <w:rFonts w:ascii="Times New Roman" w:eastAsia="Times New Roman" w:hAnsi="Times New Roman" w:cs="Times New Roman"/>
          <w:b/>
          <w:bCs/>
          <w:color w:val="auto"/>
          <w:kern w:val="36"/>
          <w:sz w:val="48"/>
          <w:szCs w:val="48"/>
        </w:rPr>
        <w:t>3. What Is Modern Slavery?</w:t>
      </w:r>
    </w:p>
    <w:p w:rsidR="00340AA2" w:rsidRPr="00340AA2" w:rsidRDefault="00340AA2" w:rsidP="00340AA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>Modern slavery includes:</w:t>
      </w:r>
    </w:p>
    <w:p w:rsidR="00340AA2" w:rsidRPr="00340AA2" w:rsidRDefault="00340AA2" w:rsidP="00340AA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>Human trafficking</w:t>
      </w:r>
    </w:p>
    <w:p w:rsidR="00340AA2" w:rsidRPr="00340AA2" w:rsidRDefault="00340AA2" w:rsidP="00340AA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Forced or compulsory </w:t>
      </w:r>
      <w:proofErr w:type="spellStart"/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>labour</w:t>
      </w:r>
      <w:proofErr w:type="spellEnd"/>
    </w:p>
    <w:p w:rsidR="00340AA2" w:rsidRPr="00340AA2" w:rsidRDefault="00340AA2" w:rsidP="00340AA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>Debt bondage</w:t>
      </w:r>
    </w:p>
    <w:p w:rsidR="00340AA2" w:rsidRPr="00340AA2" w:rsidRDefault="00340AA2" w:rsidP="00340AA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Child </w:t>
      </w:r>
      <w:proofErr w:type="spellStart"/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>labour</w:t>
      </w:r>
      <w:proofErr w:type="spellEnd"/>
    </w:p>
    <w:p w:rsidR="00340AA2" w:rsidRPr="00340AA2" w:rsidRDefault="00340AA2" w:rsidP="00340AA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>Deprivation of liberty for work purposes</w:t>
      </w:r>
    </w:p>
    <w:p w:rsidR="00340AA2" w:rsidRPr="00340AA2" w:rsidRDefault="00340AA2" w:rsidP="00340AA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>Coercion, threats, or exploitation</w:t>
      </w:r>
    </w:p>
    <w:p w:rsidR="00340AA2" w:rsidRPr="00340AA2" w:rsidRDefault="00340AA2" w:rsidP="00340AA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>Withholding of identification documents or wages</w:t>
      </w:r>
    </w:p>
    <w:p w:rsidR="00340AA2" w:rsidRPr="00340AA2" w:rsidRDefault="00340AA2" w:rsidP="00340AA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proofErr w:type="spellStart"/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>Flawnique</w:t>
      </w:r>
      <w:proofErr w:type="spellEnd"/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Ltd maintains </w:t>
      </w:r>
      <w:r w:rsidRPr="00340AA2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</w:rPr>
        <w:t>zero tolerance</w:t>
      </w:r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for all forms of exploitation.</w:t>
      </w:r>
    </w:p>
    <w:p w:rsidR="00340AA2" w:rsidRPr="00340AA2" w:rsidRDefault="00340AA2" w:rsidP="00340AA2">
      <w:pPr>
        <w:spacing w:after="0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pict>
          <v:rect id="_x0000_i1028" style="width:0;height:1.5pt" o:hralign="center" o:hrstd="t" o:hr="t" fillcolor="#a0a0a0" stroked="f"/>
        </w:pict>
      </w:r>
    </w:p>
    <w:p w:rsidR="00340AA2" w:rsidRPr="00340AA2" w:rsidRDefault="00340AA2" w:rsidP="00340AA2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color w:val="auto"/>
          <w:kern w:val="36"/>
          <w:sz w:val="48"/>
          <w:szCs w:val="48"/>
        </w:rPr>
      </w:pPr>
      <w:r w:rsidRPr="00340AA2">
        <w:rPr>
          <w:rFonts w:ascii="Times New Roman" w:eastAsia="Times New Roman" w:hAnsi="Times New Roman" w:cs="Times New Roman"/>
          <w:b/>
          <w:bCs/>
          <w:color w:val="auto"/>
          <w:kern w:val="36"/>
          <w:sz w:val="48"/>
          <w:szCs w:val="48"/>
        </w:rPr>
        <w:t>4. Company Commitment</w:t>
      </w:r>
    </w:p>
    <w:p w:rsidR="00340AA2" w:rsidRPr="00340AA2" w:rsidRDefault="00340AA2" w:rsidP="00340AA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proofErr w:type="spellStart"/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>Flawnique</w:t>
      </w:r>
      <w:proofErr w:type="spellEnd"/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Ltd commits to:</w:t>
      </w:r>
    </w:p>
    <w:p w:rsidR="00340AA2" w:rsidRPr="00340AA2" w:rsidRDefault="00340AA2" w:rsidP="00340AA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>Preventing modern slavery in all operations</w:t>
      </w:r>
    </w:p>
    <w:p w:rsidR="00340AA2" w:rsidRPr="00340AA2" w:rsidRDefault="00340AA2" w:rsidP="00340AA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>Ensuring ethical and responsible sourcing</w:t>
      </w:r>
    </w:p>
    <w:p w:rsidR="00340AA2" w:rsidRPr="00340AA2" w:rsidRDefault="00340AA2" w:rsidP="00340AA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>Conducting appropriate due diligence on suppliers</w:t>
      </w:r>
    </w:p>
    <w:p w:rsidR="00340AA2" w:rsidRPr="00340AA2" w:rsidRDefault="00340AA2" w:rsidP="00340AA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>Training employees to identify risks</w:t>
      </w:r>
    </w:p>
    <w:p w:rsidR="00340AA2" w:rsidRPr="00340AA2" w:rsidRDefault="00340AA2" w:rsidP="00340AA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>Taking action against any instance of exploitation</w:t>
      </w:r>
    </w:p>
    <w:p w:rsidR="00340AA2" w:rsidRPr="00340AA2" w:rsidRDefault="00340AA2" w:rsidP="00340AA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>Reporting concerns promptly and transparently</w:t>
      </w:r>
    </w:p>
    <w:p w:rsidR="00340AA2" w:rsidRPr="00340AA2" w:rsidRDefault="00340AA2" w:rsidP="00340AA2">
      <w:pPr>
        <w:spacing w:after="0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pict>
          <v:rect id="_x0000_i1029" style="width:0;height:1.5pt" o:hralign="center" o:hrstd="t" o:hr="t" fillcolor="#a0a0a0" stroked="f"/>
        </w:pict>
      </w:r>
    </w:p>
    <w:p w:rsidR="00340AA2" w:rsidRPr="00340AA2" w:rsidRDefault="00340AA2" w:rsidP="00340AA2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color w:val="auto"/>
          <w:kern w:val="36"/>
          <w:sz w:val="48"/>
          <w:szCs w:val="48"/>
        </w:rPr>
      </w:pPr>
      <w:r w:rsidRPr="00340AA2">
        <w:rPr>
          <w:rFonts w:ascii="Times New Roman" w:eastAsia="Times New Roman" w:hAnsi="Times New Roman" w:cs="Times New Roman"/>
          <w:b/>
          <w:bCs/>
          <w:color w:val="auto"/>
          <w:kern w:val="36"/>
          <w:sz w:val="48"/>
          <w:szCs w:val="48"/>
        </w:rPr>
        <w:t>5. Supplier &amp; Partner Expectations</w:t>
      </w:r>
    </w:p>
    <w:p w:rsidR="00340AA2" w:rsidRPr="00340AA2" w:rsidRDefault="00340AA2" w:rsidP="00340AA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>Suppliers must:</w:t>
      </w:r>
    </w:p>
    <w:p w:rsidR="00340AA2" w:rsidRPr="00340AA2" w:rsidRDefault="00340AA2" w:rsidP="00340AA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Comply with all relevant </w:t>
      </w:r>
      <w:proofErr w:type="spellStart"/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>labour</w:t>
      </w:r>
      <w:proofErr w:type="spellEnd"/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and human rights laws</w:t>
      </w:r>
    </w:p>
    <w:p w:rsidR="00340AA2" w:rsidRPr="00340AA2" w:rsidRDefault="00340AA2" w:rsidP="00340AA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Prohibit forced, bonded, or child </w:t>
      </w:r>
      <w:proofErr w:type="spellStart"/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>labour</w:t>
      </w:r>
      <w:proofErr w:type="spellEnd"/>
    </w:p>
    <w:p w:rsidR="00340AA2" w:rsidRPr="00340AA2" w:rsidRDefault="00340AA2" w:rsidP="00340AA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>Ensure safe and fair working conditions</w:t>
      </w:r>
    </w:p>
    <w:p w:rsidR="00340AA2" w:rsidRPr="00340AA2" w:rsidRDefault="00340AA2" w:rsidP="00340AA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>Pay wages lawfully and on time</w:t>
      </w:r>
    </w:p>
    <w:p w:rsidR="00340AA2" w:rsidRPr="00340AA2" w:rsidRDefault="00340AA2" w:rsidP="00340AA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>Never retain employees’ passports or documents</w:t>
      </w:r>
    </w:p>
    <w:p w:rsidR="00340AA2" w:rsidRPr="00340AA2" w:rsidRDefault="00340AA2" w:rsidP="00340AA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>Allow freedom of movement and freedom of association</w:t>
      </w:r>
    </w:p>
    <w:p w:rsidR="00340AA2" w:rsidRPr="00340AA2" w:rsidRDefault="00340AA2" w:rsidP="00340AA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>Cooperate with audits or investigations</w:t>
      </w:r>
    </w:p>
    <w:p w:rsidR="00340AA2" w:rsidRPr="00340AA2" w:rsidRDefault="00340AA2" w:rsidP="00340AA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>Suppliers failing to meet these standards may face:</w:t>
      </w:r>
    </w:p>
    <w:p w:rsidR="00340AA2" w:rsidRPr="00340AA2" w:rsidRDefault="00340AA2" w:rsidP="00340AA2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lastRenderedPageBreak/>
        <w:t>Suspension of relationship</w:t>
      </w:r>
    </w:p>
    <w:p w:rsidR="00340AA2" w:rsidRPr="00340AA2" w:rsidRDefault="00340AA2" w:rsidP="00340AA2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>Mandatory corrective action</w:t>
      </w:r>
    </w:p>
    <w:p w:rsidR="00340AA2" w:rsidRPr="00340AA2" w:rsidRDefault="00340AA2" w:rsidP="00340AA2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>Termination of contract</w:t>
      </w:r>
    </w:p>
    <w:p w:rsidR="00340AA2" w:rsidRPr="00340AA2" w:rsidRDefault="00340AA2" w:rsidP="00340AA2">
      <w:pPr>
        <w:spacing w:after="0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pict>
          <v:rect id="_x0000_i1030" style="width:0;height:1.5pt" o:hralign="center" o:hrstd="t" o:hr="t" fillcolor="#a0a0a0" stroked="f"/>
        </w:pict>
      </w:r>
    </w:p>
    <w:p w:rsidR="00340AA2" w:rsidRPr="00340AA2" w:rsidRDefault="00340AA2" w:rsidP="00340AA2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color w:val="auto"/>
          <w:kern w:val="36"/>
          <w:sz w:val="48"/>
          <w:szCs w:val="48"/>
        </w:rPr>
      </w:pPr>
      <w:r w:rsidRPr="00340AA2">
        <w:rPr>
          <w:rFonts w:ascii="Times New Roman" w:eastAsia="Times New Roman" w:hAnsi="Times New Roman" w:cs="Times New Roman"/>
          <w:b/>
          <w:bCs/>
          <w:color w:val="auto"/>
          <w:kern w:val="36"/>
          <w:sz w:val="48"/>
          <w:szCs w:val="48"/>
        </w:rPr>
        <w:t>6. Due Diligence Measures</w:t>
      </w:r>
    </w:p>
    <w:p w:rsidR="00340AA2" w:rsidRPr="00340AA2" w:rsidRDefault="00340AA2" w:rsidP="00340AA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proofErr w:type="spellStart"/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>Flawnique</w:t>
      </w:r>
      <w:proofErr w:type="spellEnd"/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Ltd uses a risk-based approach, including:</w:t>
      </w:r>
    </w:p>
    <w:p w:rsidR="00340AA2" w:rsidRPr="00340AA2" w:rsidRDefault="00340AA2" w:rsidP="00340AA2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>Supplier vetting and onboarding checks</w:t>
      </w:r>
    </w:p>
    <w:p w:rsidR="00340AA2" w:rsidRPr="00340AA2" w:rsidRDefault="00340AA2" w:rsidP="00340AA2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Assessing risk factors (sector, region, </w:t>
      </w:r>
      <w:proofErr w:type="spellStart"/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>labour</w:t>
      </w:r>
      <w:proofErr w:type="spellEnd"/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practices)</w:t>
      </w:r>
    </w:p>
    <w:p w:rsidR="00340AA2" w:rsidRPr="00340AA2" w:rsidRDefault="00340AA2" w:rsidP="00340AA2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Reviewing supplier </w:t>
      </w:r>
      <w:proofErr w:type="spellStart"/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>labour</w:t>
      </w:r>
      <w:proofErr w:type="spellEnd"/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policies</w:t>
      </w:r>
    </w:p>
    <w:p w:rsidR="00340AA2" w:rsidRPr="00340AA2" w:rsidRDefault="00340AA2" w:rsidP="00340AA2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>Monitoring subcontractor practices</w:t>
      </w:r>
    </w:p>
    <w:p w:rsidR="00340AA2" w:rsidRPr="00340AA2" w:rsidRDefault="00340AA2" w:rsidP="00340AA2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Investigating any suspicious or unethical </w:t>
      </w:r>
      <w:proofErr w:type="spellStart"/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>behaviour</w:t>
      </w:r>
      <w:proofErr w:type="spellEnd"/>
    </w:p>
    <w:p w:rsidR="00340AA2" w:rsidRPr="00340AA2" w:rsidRDefault="00340AA2" w:rsidP="00340AA2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>Maintaining written agreements prohibiting slavery</w:t>
      </w:r>
    </w:p>
    <w:p w:rsidR="00340AA2" w:rsidRPr="00340AA2" w:rsidRDefault="00340AA2" w:rsidP="00340AA2">
      <w:pPr>
        <w:spacing w:after="0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pict>
          <v:rect id="_x0000_i1031" style="width:0;height:1.5pt" o:hralign="center" o:hrstd="t" o:hr="t" fillcolor="#a0a0a0" stroked="f"/>
        </w:pict>
      </w:r>
    </w:p>
    <w:p w:rsidR="00340AA2" w:rsidRPr="00340AA2" w:rsidRDefault="00340AA2" w:rsidP="00340AA2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color w:val="auto"/>
          <w:kern w:val="36"/>
          <w:sz w:val="48"/>
          <w:szCs w:val="48"/>
        </w:rPr>
      </w:pPr>
      <w:r w:rsidRPr="00340AA2">
        <w:rPr>
          <w:rFonts w:ascii="Times New Roman" w:eastAsia="Times New Roman" w:hAnsi="Times New Roman" w:cs="Times New Roman"/>
          <w:b/>
          <w:bCs/>
          <w:color w:val="auto"/>
          <w:kern w:val="36"/>
          <w:sz w:val="48"/>
          <w:szCs w:val="48"/>
        </w:rPr>
        <w:t>7. Training &amp; Staff Awareness</w:t>
      </w:r>
    </w:p>
    <w:p w:rsidR="00340AA2" w:rsidRPr="00340AA2" w:rsidRDefault="00340AA2" w:rsidP="00340AA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>Employees, especially those working in:</w:t>
      </w:r>
    </w:p>
    <w:p w:rsidR="00340AA2" w:rsidRPr="00340AA2" w:rsidRDefault="00340AA2" w:rsidP="00340AA2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>Procurement</w:t>
      </w:r>
    </w:p>
    <w:p w:rsidR="00340AA2" w:rsidRPr="00340AA2" w:rsidRDefault="00340AA2" w:rsidP="00340AA2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>Supplier management</w:t>
      </w:r>
    </w:p>
    <w:p w:rsidR="00340AA2" w:rsidRPr="00340AA2" w:rsidRDefault="00340AA2" w:rsidP="00340AA2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>Operations</w:t>
      </w:r>
    </w:p>
    <w:p w:rsidR="00340AA2" w:rsidRPr="00340AA2" w:rsidRDefault="00340AA2" w:rsidP="00340AA2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>Finance</w:t>
      </w:r>
    </w:p>
    <w:p w:rsidR="00340AA2" w:rsidRPr="00340AA2" w:rsidRDefault="00340AA2" w:rsidP="00340AA2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>Field services</w:t>
      </w:r>
    </w:p>
    <w:p w:rsidR="00340AA2" w:rsidRPr="00340AA2" w:rsidRDefault="00340AA2" w:rsidP="00340AA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receive training to </w:t>
      </w:r>
      <w:proofErr w:type="spellStart"/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>recognise</w:t>
      </w:r>
      <w:proofErr w:type="spellEnd"/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signs of modern slavery and understand reporting procedures.</w:t>
      </w:r>
    </w:p>
    <w:p w:rsidR="00340AA2" w:rsidRPr="00340AA2" w:rsidRDefault="00340AA2" w:rsidP="00340AA2">
      <w:pPr>
        <w:spacing w:after="0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pict>
          <v:rect id="_x0000_i1032" style="width:0;height:1.5pt" o:hralign="center" o:hrstd="t" o:hr="t" fillcolor="#a0a0a0" stroked="f"/>
        </w:pict>
      </w:r>
    </w:p>
    <w:p w:rsidR="00340AA2" w:rsidRPr="00340AA2" w:rsidRDefault="00340AA2" w:rsidP="00340AA2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color w:val="auto"/>
          <w:kern w:val="36"/>
          <w:sz w:val="48"/>
          <w:szCs w:val="48"/>
        </w:rPr>
      </w:pPr>
      <w:r w:rsidRPr="00340AA2">
        <w:rPr>
          <w:rFonts w:ascii="Times New Roman" w:eastAsia="Times New Roman" w:hAnsi="Times New Roman" w:cs="Times New Roman"/>
          <w:b/>
          <w:bCs/>
          <w:color w:val="auto"/>
          <w:kern w:val="36"/>
          <w:sz w:val="48"/>
          <w:szCs w:val="48"/>
        </w:rPr>
        <w:t>8. Reporting Concerns</w:t>
      </w:r>
    </w:p>
    <w:p w:rsidR="00340AA2" w:rsidRPr="00340AA2" w:rsidRDefault="00340AA2" w:rsidP="00340AA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>Any employee, supplier, or stakeholder may report concerns through:</w:t>
      </w:r>
    </w:p>
    <w:p w:rsidR="00340AA2" w:rsidRPr="00340AA2" w:rsidRDefault="00340AA2" w:rsidP="00340AA2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>Direct manager or HR</w:t>
      </w:r>
    </w:p>
    <w:p w:rsidR="00340AA2" w:rsidRPr="00340AA2" w:rsidRDefault="00340AA2" w:rsidP="00340AA2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>Company leadership</w:t>
      </w:r>
    </w:p>
    <w:p w:rsidR="00340AA2" w:rsidRPr="00340AA2" w:rsidRDefault="00340AA2" w:rsidP="00340AA2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>Whistleblowing channels</w:t>
      </w:r>
    </w:p>
    <w:p w:rsidR="00340AA2" w:rsidRPr="00340AA2" w:rsidRDefault="00340AA2" w:rsidP="00340AA2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Email: </w:t>
      </w:r>
      <w:r w:rsidRPr="00340AA2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</w:rPr>
        <w:t>info@flawniquelimited.com</w:t>
      </w:r>
    </w:p>
    <w:p w:rsidR="00340AA2" w:rsidRPr="00340AA2" w:rsidRDefault="00340AA2" w:rsidP="00340AA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>Reports will be kept confidential and investigated promptly.</w:t>
      </w:r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br/>
        <w:t>No retaliation will be taken against individuals reporting in good faith.</w:t>
      </w:r>
    </w:p>
    <w:p w:rsidR="00340AA2" w:rsidRPr="00340AA2" w:rsidRDefault="00340AA2" w:rsidP="00340AA2">
      <w:pPr>
        <w:spacing w:after="0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pict>
          <v:rect id="_x0000_i1033" style="width:0;height:1.5pt" o:hralign="center" o:hrstd="t" o:hr="t" fillcolor="#a0a0a0" stroked="f"/>
        </w:pict>
      </w:r>
    </w:p>
    <w:p w:rsidR="00340AA2" w:rsidRPr="00340AA2" w:rsidRDefault="00340AA2" w:rsidP="00340AA2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color w:val="auto"/>
          <w:kern w:val="36"/>
          <w:sz w:val="48"/>
          <w:szCs w:val="48"/>
        </w:rPr>
      </w:pPr>
      <w:r w:rsidRPr="00340AA2">
        <w:rPr>
          <w:rFonts w:ascii="Times New Roman" w:eastAsia="Times New Roman" w:hAnsi="Times New Roman" w:cs="Times New Roman"/>
          <w:b/>
          <w:bCs/>
          <w:color w:val="auto"/>
          <w:kern w:val="36"/>
          <w:sz w:val="48"/>
          <w:szCs w:val="48"/>
        </w:rPr>
        <w:lastRenderedPageBreak/>
        <w:t>9. Investigating Violations</w:t>
      </w:r>
    </w:p>
    <w:p w:rsidR="00340AA2" w:rsidRPr="00340AA2" w:rsidRDefault="00340AA2" w:rsidP="00340AA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Upon receiving a report, </w:t>
      </w:r>
      <w:proofErr w:type="spellStart"/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>Flawnique</w:t>
      </w:r>
      <w:proofErr w:type="spellEnd"/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Ltd will:</w:t>
      </w:r>
    </w:p>
    <w:p w:rsidR="00340AA2" w:rsidRPr="00340AA2" w:rsidRDefault="00340AA2" w:rsidP="00340AA2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>Conduct an immediate preliminary assessment</w:t>
      </w:r>
    </w:p>
    <w:p w:rsidR="00340AA2" w:rsidRPr="00340AA2" w:rsidRDefault="00340AA2" w:rsidP="00340AA2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>Launch a formal investigation if required</w:t>
      </w:r>
    </w:p>
    <w:p w:rsidR="00340AA2" w:rsidRPr="00340AA2" w:rsidRDefault="00340AA2" w:rsidP="00340AA2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>Interview relevant parties and gather evidence</w:t>
      </w:r>
    </w:p>
    <w:p w:rsidR="00340AA2" w:rsidRPr="00340AA2" w:rsidRDefault="00340AA2" w:rsidP="00340AA2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>Take corrective actions or terminate relationships</w:t>
      </w:r>
    </w:p>
    <w:p w:rsidR="00340AA2" w:rsidRPr="00340AA2" w:rsidRDefault="00340AA2" w:rsidP="00340AA2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>Notify authorities where legally required</w:t>
      </w:r>
    </w:p>
    <w:p w:rsidR="00340AA2" w:rsidRPr="00340AA2" w:rsidRDefault="00340AA2" w:rsidP="00340AA2">
      <w:pPr>
        <w:spacing w:after="0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pict>
          <v:rect id="_x0000_i1034" style="width:0;height:1.5pt" o:hralign="center" o:hrstd="t" o:hr="t" fillcolor="#a0a0a0" stroked="f"/>
        </w:pict>
      </w:r>
    </w:p>
    <w:p w:rsidR="00340AA2" w:rsidRPr="00340AA2" w:rsidRDefault="00340AA2" w:rsidP="00340AA2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color w:val="auto"/>
          <w:kern w:val="36"/>
          <w:sz w:val="48"/>
          <w:szCs w:val="48"/>
        </w:rPr>
      </w:pPr>
      <w:r w:rsidRPr="00340AA2">
        <w:rPr>
          <w:rFonts w:ascii="Times New Roman" w:eastAsia="Times New Roman" w:hAnsi="Times New Roman" w:cs="Times New Roman"/>
          <w:b/>
          <w:bCs/>
          <w:color w:val="auto"/>
          <w:kern w:val="36"/>
          <w:sz w:val="48"/>
          <w:szCs w:val="48"/>
        </w:rPr>
        <w:t>10. Responsibilities</w:t>
      </w:r>
    </w:p>
    <w:p w:rsidR="00340AA2" w:rsidRPr="00340AA2" w:rsidRDefault="00340AA2" w:rsidP="00340AA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auto"/>
          <w:sz w:val="27"/>
          <w:szCs w:val="27"/>
        </w:rPr>
      </w:pPr>
      <w:r w:rsidRPr="00340AA2">
        <w:rPr>
          <w:rFonts w:ascii="Times New Roman" w:eastAsia="Times New Roman" w:hAnsi="Times New Roman" w:cs="Times New Roman"/>
          <w:b/>
          <w:bCs/>
          <w:color w:val="auto"/>
          <w:sz w:val="27"/>
          <w:szCs w:val="27"/>
        </w:rPr>
        <w:t>Management</w:t>
      </w:r>
    </w:p>
    <w:p w:rsidR="00340AA2" w:rsidRPr="00340AA2" w:rsidRDefault="00340AA2" w:rsidP="00340AA2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>Ensure policy enforcement</w:t>
      </w:r>
    </w:p>
    <w:p w:rsidR="00340AA2" w:rsidRPr="00340AA2" w:rsidRDefault="00340AA2" w:rsidP="00340AA2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>Allocate resources for due diligence and training</w:t>
      </w:r>
    </w:p>
    <w:p w:rsidR="00340AA2" w:rsidRPr="00340AA2" w:rsidRDefault="00340AA2" w:rsidP="00340AA2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>Respond promptly to risks or violations</w:t>
      </w:r>
    </w:p>
    <w:p w:rsidR="00340AA2" w:rsidRPr="00340AA2" w:rsidRDefault="00340AA2" w:rsidP="00340AA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auto"/>
          <w:sz w:val="27"/>
          <w:szCs w:val="27"/>
        </w:rPr>
      </w:pPr>
      <w:r w:rsidRPr="00340AA2">
        <w:rPr>
          <w:rFonts w:ascii="Times New Roman" w:eastAsia="Times New Roman" w:hAnsi="Times New Roman" w:cs="Times New Roman"/>
          <w:b/>
          <w:bCs/>
          <w:color w:val="auto"/>
          <w:sz w:val="27"/>
          <w:szCs w:val="27"/>
        </w:rPr>
        <w:t>Employees</w:t>
      </w:r>
    </w:p>
    <w:p w:rsidR="00340AA2" w:rsidRPr="00340AA2" w:rsidRDefault="00340AA2" w:rsidP="00340AA2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>Follow this policy at all times</w:t>
      </w:r>
    </w:p>
    <w:p w:rsidR="00340AA2" w:rsidRPr="00340AA2" w:rsidRDefault="00340AA2" w:rsidP="00340AA2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>Report concerns immediately</w:t>
      </w:r>
    </w:p>
    <w:p w:rsidR="00340AA2" w:rsidRPr="00340AA2" w:rsidRDefault="00340AA2" w:rsidP="00340AA2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>Avoid doing business with suspicious or unethical partners</w:t>
      </w:r>
    </w:p>
    <w:p w:rsidR="00340AA2" w:rsidRPr="00340AA2" w:rsidRDefault="00340AA2" w:rsidP="00340AA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auto"/>
          <w:sz w:val="27"/>
          <w:szCs w:val="27"/>
        </w:rPr>
      </w:pPr>
      <w:r w:rsidRPr="00340AA2">
        <w:rPr>
          <w:rFonts w:ascii="Times New Roman" w:eastAsia="Times New Roman" w:hAnsi="Times New Roman" w:cs="Times New Roman"/>
          <w:b/>
          <w:bCs/>
          <w:color w:val="auto"/>
          <w:sz w:val="27"/>
          <w:szCs w:val="27"/>
        </w:rPr>
        <w:t>Suppliers &amp; Third Parties</w:t>
      </w:r>
    </w:p>
    <w:p w:rsidR="00340AA2" w:rsidRPr="00340AA2" w:rsidRDefault="00340AA2" w:rsidP="00340AA2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>Meet all policy requirements</w:t>
      </w:r>
    </w:p>
    <w:p w:rsidR="00340AA2" w:rsidRPr="00340AA2" w:rsidRDefault="00340AA2" w:rsidP="00340AA2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>Ensure subcontractors comply as well</w:t>
      </w:r>
    </w:p>
    <w:p w:rsidR="00340AA2" w:rsidRPr="00340AA2" w:rsidRDefault="00340AA2" w:rsidP="00340AA2">
      <w:pPr>
        <w:spacing w:after="0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pict>
          <v:rect id="_x0000_i1035" style="width:0;height:1.5pt" o:hralign="center" o:hrstd="t" o:hr="t" fillcolor="#a0a0a0" stroked="f"/>
        </w:pict>
      </w:r>
    </w:p>
    <w:p w:rsidR="00340AA2" w:rsidRPr="00340AA2" w:rsidRDefault="00340AA2" w:rsidP="00340AA2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color w:val="auto"/>
          <w:kern w:val="36"/>
          <w:sz w:val="48"/>
          <w:szCs w:val="48"/>
        </w:rPr>
      </w:pPr>
      <w:r w:rsidRPr="00340AA2">
        <w:rPr>
          <w:rFonts w:ascii="Times New Roman" w:eastAsia="Times New Roman" w:hAnsi="Times New Roman" w:cs="Times New Roman"/>
          <w:b/>
          <w:bCs/>
          <w:color w:val="auto"/>
          <w:kern w:val="36"/>
          <w:sz w:val="48"/>
          <w:szCs w:val="48"/>
        </w:rPr>
        <w:t>11. Policy Review</w:t>
      </w:r>
    </w:p>
    <w:p w:rsidR="00340AA2" w:rsidRPr="00340AA2" w:rsidRDefault="00340AA2" w:rsidP="00340AA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>This policy is reviewed annually or when operational or legal changes occur.</w:t>
      </w:r>
    </w:p>
    <w:p w:rsidR="00340AA2" w:rsidRPr="00340AA2" w:rsidRDefault="00340AA2" w:rsidP="00340AA2">
      <w:pPr>
        <w:spacing w:after="0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pict>
          <v:rect id="_x0000_i1036" style="width:0;height:1.5pt" o:hralign="center" o:hrstd="t" o:hr="t" fillcolor="#a0a0a0" stroked="f"/>
        </w:pict>
      </w:r>
    </w:p>
    <w:p w:rsidR="00340AA2" w:rsidRPr="00340AA2" w:rsidRDefault="00340AA2" w:rsidP="00340AA2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color w:val="auto"/>
          <w:kern w:val="36"/>
          <w:sz w:val="48"/>
          <w:szCs w:val="48"/>
        </w:rPr>
      </w:pPr>
      <w:r w:rsidRPr="00340AA2">
        <w:rPr>
          <w:rFonts w:ascii="Times New Roman" w:eastAsia="Times New Roman" w:hAnsi="Times New Roman" w:cs="Times New Roman"/>
          <w:b/>
          <w:bCs/>
          <w:color w:val="auto"/>
          <w:kern w:val="36"/>
          <w:sz w:val="48"/>
          <w:szCs w:val="48"/>
        </w:rPr>
        <w:t>12. Statement of Commitment (To Be Published Publicly)</w:t>
      </w:r>
    </w:p>
    <w:p w:rsidR="00340AA2" w:rsidRPr="00340AA2" w:rsidRDefault="00340AA2" w:rsidP="00340AA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auto"/>
          <w:sz w:val="27"/>
          <w:szCs w:val="27"/>
        </w:rPr>
      </w:pPr>
      <w:proofErr w:type="spellStart"/>
      <w:r w:rsidRPr="00340AA2">
        <w:rPr>
          <w:rFonts w:ascii="Times New Roman" w:eastAsia="Times New Roman" w:hAnsi="Times New Roman" w:cs="Times New Roman"/>
          <w:b/>
          <w:bCs/>
          <w:color w:val="auto"/>
          <w:sz w:val="27"/>
          <w:szCs w:val="27"/>
        </w:rPr>
        <w:t>Flawnique</w:t>
      </w:r>
      <w:proofErr w:type="spellEnd"/>
      <w:r w:rsidRPr="00340AA2">
        <w:rPr>
          <w:rFonts w:ascii="Times New Roman" w:eastAsia="Times New Roman" w:hAnsi="Times New Roman" w:cs="Times New Roman"/>
          <w:b/>
          <w:bCs/>
          <w:color w:val="auto"/>
          <w:sz w:val="27"/>
          <w:szCs w:val="27"/>
        </w:rPr>
        <w:t xml:space="preserve"> Ltd Modern Slavery Statement 2024</w:t>
      </w:r>
    </w:p>
    <w:p w:rsidR="00340AA2" w:rsidRPr="00340AA2" w:rsidRDefault="00340AA2" w:rsidP="00340AA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proofErr w:type="spellStart"/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lastRenderedPageBreak/>
        <w:t>Flawnique</w:t>
      </w:r>
      <w:proofErr w:type="spellEnd"/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Ltd is committed to preventing modern slavery and human trafficking within our business and supply chain. We </w:t>
      </w:r>
      <w:proofErr w:type="spellStart"/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>recognise</w:t>
      </w:r>
      <w:proofErr w:type="spellEnd"/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our responsibility to conduct ethical sourcing, maintain transparent operations, and protect vulnerable individuals from exploitation.</w:t>
      </w:r>
    </w:p>
    <w:p w:rsidR="00340AA2" w:rsidRPr="00340AA2" w:rsidRDefault="00340AA2" w:rsidP="00340AA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In 2024, </w:t>
      </w:r>
      <w:proofErr w:type="spellStart"/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>Flawnique</w:t>
      </w:r>
      <w:proofErr w:type="spellEnd"/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Ltd:</w:t>
      </w:r>
    </w:p>
    <w:p w:rsidR="00340AA2" w:rsidRPr="00340AA2" w:rsidRDefault="00340AA2" w:rsidP="00340AA2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>Implemented this Modern Slavery &amp; Anti-Trafficking Policy</w:t>
      </w:r>
    </w:p>
    <w:p w:rsidR="00340AA2" w:rsidRPr="00340AA2" w:rsidRDefault="00340AA2" w:rsidP="00340AA2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>Strengthened supplier onboarding and due diligence</w:t>
      </w:r>
    </w:p>
    <w:p w:rsidR="00340AA2" w:rsidRPr="00340AA2" w:rsidRDefault="00340AA2" w:rsidP="00340AA2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>Provided internal training on identifying modern slavery risks</w:t>
      </w:r>
    </w:p>
    <w:p w:rsidR="00340AA2" w:rsidRPr="00340AA2" w:rsidRDefault="00340AA2" w:rsidP="00340AA2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>Reinforced our zero-tolerance stance with all suppliers</w:t>
      </w:r>
    </w:p>
    <w:p w:rsidR="00340AA2" w:rsidRPr="00340AA2" w:rsidRDefault="00340AA2" w:rsidP="00340AA2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>Introduced whistleblowing protections for reporting concerns</w:t>
      </w:r>
    </w:p>
    <w:p w:rsidR="00340AA2" w:rsidRPr="00340AA2" w:rsidRDefault="00340AA2" w:rsidP="00340AA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We will continue improving our processes to ensure that modern slavery has </w:t>
      </w:r>
      <w:r w:rsidRPr="00340AA2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</w:rPr>
        <w:t>no place</w:t>
      </w:r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in our business.</w:t>
      </w:r>
    </w:p>
    <w:p w:rsidR="00340AA2" w:rsidRPr="00340AA2" w:rsidRDefault="00340AA2" w:rsidP="00340AA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340AA2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</w:rPr>
        <w:t>Signed:</w:t>
      </w:r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br/>
        <w:t xml:space="preserve">Management, </w:t>
      </w:r>
      <w:proofErr w:type="spellStart"/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>Flawnique</w:t>
      </w:r>
      <w:proofErr w:type="spellEnd"/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Ltd</w:t>
      </w:r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br/>
      </w:r>
      <w:r w:rsidRPr="00340AA2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</w:rPr>
        <w:t>Date:</w:t>
      </w:r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2024</w:t>
      </w:r>
    </w:p>
    <w:p w:rsidR="00340AA2" w:rsidRPr="00340AA2" w:rsidRDefault="00340AA2" w:rsidP="00340AA2">
      <w:pPr>
        <w:spacing w:after="0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pict>
          <v:rect id="_x0000_i1037" style="width:0;height:1.5pt" o:hralign="center" o:hrstd="t" o:hr="t" fillcolor="#a0a0a0" stroked="f"/>
        </w:pict>
      </w:r>
    </w:p>
    <w:p w:rsidR="00340AA2" w:rsidRPr="00340AA2" w:rsidRDefault="00340AA2" w:rsidP="00340AA2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color w:val="auto"/>
          <w:kern w:val="36"/>
          <w:sz w:val="48"/>
          <w:szCs w:val="48"/>
        </w:rPr>
      </w:pPr>
      <w:r w:rsidRPr="00340AA2">
        <w:rPr>
          <w:rFonts w:ascii="Times New Roman" w:eastAsia="Times New Roman" w:hAnsi="Times New Roman" w:cs="Times New Roman"/>
          <w:b/>
          <w:bCs/>
          <w:color w:val="auto"/>
          <w:kern w:val="36"/>
          <w:sz w:val="48"/>
          <w:szCs w:val="48"/>
        </w:rPr>
        <w:t>13. Final Commitment</w:t>
      </w:r>
    </w:p>
    <w:p w:rsidR="00340AA2" w:rsidRPr="00340AA2" w:rsidRDefault="00340AA2" w:rsidP="00340AA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proofErr w:type="spellStart"/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>Flawnique</w:t>
      </w:r>
      <w:proofErr w:type="spellEnd"/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Ltd stands firm in safeguarding human rights and ethical business practices. Preventing modern slavery is essential to our values and our mission:</w:t>
      </w:r>
      <w:r w:rsidRPr="00340AA2">
        <w:rPr>
          <w:rFonts w:ascii="Times New Roman" w:eastAsia="Times New Roman" w:hAnsi="Times New Roman" w:cs="Times New Roman"/>
          <w:color w:val="auto"/>
          <w:sz w:val="24"/>
          <w:szCs w:val="24"/>
        </w:rPr>
        <w:br/>
      </w:r>
      <w:r w:rsidRPr="00340AA2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</w:rPr>
        <w:t>Flawless Delivery. Unique Solutions.</w:t>
      </w:r>
    </w:p>
    <w:p w:rsidR="00340AA2" w:rsidRDefault="00340AA2">
      <w:pPr>
        <w:spacing w:after="0"/>
        <w:ind w:left="120"/>
      </w:pPr>
    </w:p>
    <w:sectPr w:rsidR="00340AA2">
      <w:pgSz w:w="11906" w:h="16838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F938D8"/>
    <w:multiLevelType w:val="multilevel"/>
    <w:tmpl w:val="EA8ED2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B41865"/>
    <w:multiLevelType w:val="multilevel"/>
    <w:tmpl w:val="2E2CBF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163BE7"/>
    <w:multiLevelType w:val="multilevel"/>
    <w:tmpl w:val="B6E4F1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6847B20"/>
    <w:multiLevelType w:val="multilevel"/>
    <w:tmpl w:val="93E8B0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B4D0141"/>
    <w:multiLevelType w:val="multilevel"/>
    <w:tmpl w:val="9752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CDC4D2D"/>
    <w:multiLevelType w:val="multilevel"/>
    <w:tmpl w:val="F766B9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2AF3B02"/>
    <w:multiLevelType w:val="multilevel"/>
    <w:tmpl w:val="D3A4F5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B3011E7"/>
    <w:multiLevelType w:val="multilevel"/>
    <w:tmpl w:val="0BD2D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DFC2394"/>
    <w:multiLevelType w:val="multilevel"/>
    <w:tmpl w:val="3640AB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D6B5781"/>
    <w:multiLevelType w:val="multilevel"/>
    <w:tmpl w:val="75E66D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59D3C4C"/>
    <w:multiLevelType w:val="multilevel"/>
    <w:tmpl w:val="D2082B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EDF6875"/>
    <w:multiLevelType w:val="multilevel"/>
    <w:tmpl w:val="1DA24B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70000170"/>
    <w:multiLevelType w:val="multilevel"/>
    <w:tmpl w:val="C28C13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B6B0D6B"/>
    <w:multiLevelType w:val="multilevel"/>
    <w:tmpl w:val="C81A41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9"/>
  </w:num>
  <w:num w:numId="3">
    <w:abstractNumId w:val="1"/>
  </w:num>
  <w:num w:numId="4">
    <w:abstractNumId w:val="13"/>
  </w:num>
  <w:num w:numId="5">
    <w:abstractNumId w:val="6"/>
  </w:num>
  <w:num w:numId="6">
    <w:abstractNumId w:val="8"/>
  </w:num>
  <w:num w:numId="7">
    <w:abstractNumId w:val="10"/>
  </w:num>
  <w:num w:numId="8">
    <w:abstractNumId w:val="7"/>
  </w:num>
  <w:num w:numId="9">
    <w:abstractNumId w:val="12"/>
  </w:num>
  <w:num w:numId="10">
    <w:abstractNumId w:val="11"/>
  </w:num>
  <w:num w:numId="11">
    <w:abstractNumId w:val="2"/>
  </w:num>
  <w:num w:numId="12">
    <w:abstractNumId w:val="3"/>
  </w:num>
  <w:num w:numId="13">
    <w:abstractNumId w:val="0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7A23"/>
    <w:rsid w:val="00267A23"/>
    <w:rsid w:val="00340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09E99A"/>
  <w15:docId w15:val="{E4AA2581-D89D-4FDC-BD33-53A9C72823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Heading1">
    <w:name w:val="heading 1"/>
    <w:basedOn w:val="Normal"/>
    <w:link w:val="Heading1Char"/>
    <w:uiPriority w:val="9"/>
    <w:qFormat/>
    <w:rsid w:val="00340AA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color w:val="auto"/>
      <w:kern w:val="36"/>
      <w:sz w:val="48"/>
      <w:szCs w:val="48"/>
    </w:rPr>
  </w:style>
  <w:style w:type="paragraph" w:styleId="Heading3">
    <w:name w:val="heading 3"/>
    <w:basedOn w:val="Normal"/>
    <w:link w:val="Heading3Char"/>
    <w:uiPriority w:val="9"/>
    <w:qFormat/>
    <w:rsid w:val="00340AA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color w:val="auto"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40AA2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3Char">
    <w:name w:val="Heading 3 Char"/>
    <w:basedOn w:val="DefaultParagraphFont"/>
    <w:link w:val="Heading3"/>
    <w:uiPriority w:val="9"/>
    <w:rsid w:val="00340AA2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340A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styleId="Strong">
    <w:name w:val="Strong"/>
    <w:basedOn w:val="DefaultParagraphFont"/>
    <w:uiPriority w:val="22"/>
    <w:qFormat/>
    <w:rsid w:val="00340AA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5186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763</Words>
  <Characters>4352</Characters>
  <Application>Microsoft Office Word</Application>
  <DocSecurity>0</DocSecurity>
  <Lines>36</Lines>
  <Paragraphs>10</Paragraphs>
  <ScaleCrop>false</ScaleCrop>
  <Company/>
  <LinksUpToDate>false</LinksUpToDate>
  <CharactersWithSpaces>5105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(anonymous)</dc:title>
  <dc:subject>(unspecified)</dc:subject>
  <dc:creator>(anonymous)</dc:creator>
  <cp:keywords/>
  <cp:lastModifiedBy>vance ongaga</cp:lastModifiedBy>
  <cp:revision>2</cp:revision>
  <dcterms:created xsi:type="dcterms:W3CDTF">2025-12-05T18:40:00Z</dcterms:created>
  <dcterms:modified xsi:type="dcterms:W3CDTF">2025-12-05T18:40:00Z</dcterms:modified>
</cp:coreProperties>
</file>