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EF4" w:rsidRDefault="004B619C" w:rsidP="004B619C">
      <w:pPr>
        <w:spacing w:after="342"/>
        <w:ind w:left="2513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-812800</wp:posOffset>
            </wp:positionH>
            <wp:positionV relativeFrom="paragraph">
              <wp:posOffset>0</wp:posOffset>
            </wp:positionV>
            <wp:extent cx="3149600" cy="2171700"/>
            <wp:effectExtent l="0" t="0" r="0" b="0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96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D3EF4" w:rsidRDefault="004B619C" w:rsidP="004B619C">
      <w:pPr>
        <w:spacing w:after="193"/>
        <w:ind w:right="2612"/>
        <w:jc w:val="center"/>
      </w:pPr>
      <w:r>
        <w:rPr>
          <w:rFonts w:ascii="Arial" w:eastAsia="Arial" w:hAnsi="Arial" w:cs="Arial"/>
          <w:b/>
          <w:sz w:val="36"/>
        </w:rPr>
        <w:t xml:space="preserve">Dignity at    </w:t>
      </w:r>
      <w:r>
        <w:rPr>
          <w:rFonts w:ascii="Arial" w:eastAsia="Arial" w:hAnsi="Arial" w:cs="Arial"/>
          <w:b/>
          <w:sz w:val="36"/>
        </w:rPr>
        <w:t>Work Policy</w:t>
      </w:r>
    </w:p>
    <w:p w:rsidR="006D3EF4" w:rsidRDefault="004B619C">
      <w:pPr>
        <w:spacing w:after="0"/>
        <w:ind w:left="12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This policy ensures a respectful, safe, and harassment-free workplace...</w: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proofErr w:type="spellStart"/>
      <w:r w:rsidRPr="004B619C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Flawnique</w:t>
      </w:r>
      <w:proofErr w:type="spellEnd"/>
      <w:r w:rsidRPr="004B619C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 xml:space="preserve"> Ltd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Dignity at Work Policy**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Effective Date:</w:t>
      </w: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2024</w:t>
      </w:r>
      <w:bookmarkStart w:id="0" w:name="_GoBack"/>
      <w:bookmarkEnd w:id="0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br/>
      </w:r>
      <w:r w:rsidRPr="004B619C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Approved By:</w:t>
      </w: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Management, </w:t>
      </w:r>
      <w:proofErr w:type="spellStart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</w:t>
      </w: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br/>
      </w:r>
      <w:r w:rsidRPr="004B619C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Revision Cycle:</w:t>
      </w: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Annual Review</w:t>
      </w:r>
    </w:p>
    <w:p w:rsidR="004B619C" w:rsidRPr="004B619C" w:rsidRDefault="004B619C" w:rsidP="004B619C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1. Purpose of This Policy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(“the Company”) is committed to creating a work environment where every individual is treated with dignity, respect, and fairness. This policy outlines our commitment to preventing harassment, bullying, discrimination, and any </w:t>
      </w:r>
      <w:proofErr w:type="spellStart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behaviour</w:t>
      </w:r>
      <w:proofErr w:type="spellEnd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that undermines the wellbeing or safety of employees.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This policy reinforces our core values of </w:t>
      </w:r>
      <w:r w:rsidRPr="004B619C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professionalism, integrity, and respect</w:t>
      </w: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, ensuring a positive and productive workplace for all.</w:t>
      </w:r>
    </w:p>
    <w:p w:rsidR="004B619C" w:rsidRPr="004B619C" w:rsidRDefault="004B619C" w:rsidP="004B619C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2. Scope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This policy applies to:</w:t>
      </w:r>
    </w:p>
    <w:p w:rsidR="004B619C" w:rsidRPr="004B619C" w:rsidRDefault="004B619C" w:rsidP="004B61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All employees (permanent, contract, part-time, and temporary)</w:t>
      </w:r>
    </w:p>
    <w:p w:rsidR="004B619C" w:rsidRPr="004B619C" w:rsidRDefault="004B619C" w:rsidP="004B61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Directors and management</w:t>
      </w:r>
    </w:p>
    <w:p w:rsidR="004B619C" w:rsidRPr="004B619C" w:rsidRDefault="004B619C" w:rsidP="004B61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Contractors, interns, and consultants</w:t>
      </w:r>
    </w:p>
    <w:p w:rsidR="004B619C" w:rsidRPr="004B619C" w:rsidRDefault="004B619C" w:rsidP="004B61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Suppliers and third-party partners engaging with staff</w:t>
      </w:r>
    </w:p>
    <w:p w:rsidR="004B619C" w:rsidRPr="004B619C" w:rsidRDefault="004B619C" w:rsidP="004B61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Any person representing </w:t>
      </w:r>
      <w:proofErr w:type="spellStart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It applies to all work-related environments, including:</w:t>
      </w:r>
    </w:p>
    <w:p w:rsidR="004B619C" w:rsidRPr="004B619C" w:rsidRDefault="004B619C" w:rsidP="004B619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Office premises</w:t>
      </w:r>
    </w:p>
    <w:p w:rsidR="004B619C" w:rsidRPr="004B619C" w:rsidRDefault="004B619C" w:rsidP="004B619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Off-site visits</w:t>
      </w:r>
    </w:p>
    <w:p w:rsidR="004B619C" w:rsidRPr="004B619C" w:rsidRDefault="004B619C" w:rsidP="004B619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Virtual meetings</w:t>
      </w:r>
    </w:p>
    <w:p w:rsidR="004B619C" w:rsidRPr="004B619C" w:rsidRDefault="004B619C" w:rsidP="004B619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Company events</w:t>
      </w:r>
    </w:p>
    <w:p w:rsidR="004B619C" w:rsidRPr="004B619C" w:rsidRDefault="004B619C" w:rsidP="004B619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Client or supplier interactions</w:t>
      </w:r>
    </w:p>
    <w:p w:rsidR="004B619C" w:rsidRPr="004B619C" w:rsidRDefault="004B619C" w:rsidP="004B619C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pict>
          <v:rect id="_x0000_i1027" style="width:0;height:1.5pt" o:hralign="center" o:hrstd="t" o:hr="t" fillcolor="#a0a0a0" stroked="f"/>
        </w:pic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3. Policy Statement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is committed to maintaining a workplace free from:</w:t>
      </w:r>
    </w:p>
    <w:p w:rsidR="004B619C" w:rsidRPr="004B619C" w:rsidRDefault="004B619C" w:rsidP="004B619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Harassment</w:t>
      </w:r>
    </w:p>
    <w:p w:rsidR="004B619C" w:rsidRPr="004B619C" w:rsidRDefault="004B619C" w:rsidP="004B619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Bullying</w:t>
      </w:r>
    </w:p>
    <w:p w:rsidR="004B619C" w:rsidRPr="004B619C" w:rsidRDefault="004B619C" w:rsidP="004B619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Discrimination</w:t>
      </w:r>
    </w:p>
    <w:p w:rsidR="004B619C" w:rsidRPr="004B619C" w:rsidRDefault="004B619C" w:rsidP="004B619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Victimisation</w:t>
      </w:r>
      <w:proofErr w:type="spellEnd"/>
    </w:p>
    <w:p w:rsidR="004B619C" w:rsidRPr="004B619C" w:rsidRDefault="004B619C" w:rsidP="004B619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Abusive or hostile </w:t>
      </w:r>
      <w:proofErr w:type="spellStart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behaviour</w:t>
      </w:r>
      <w:proofErr w:type="spellEnd"/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All employees have the right to work in an atmosphere where they feel safe, valued, and respected.</w:t>
      </w:r>
    </w:p>
    <w:p w:rsidR="004B619C" w:rsidRPr="004B619C" w:rsidRDefault="004B619C" w:rsidP="004B619C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 xml:space="preserve">4. What Constitutes Unacceptable </w:t>
      </w:r>
      <w:proofErr w:type="spellStart"/>
      <w:r w:rsidRPr="004B619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Behaviour</w:t>
      </w:r>
      <w:proofErr w:type="spellEnd"/>
      <w:r w:rsidRPr="004B619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?</w: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>a. Harassment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Harassment is any unwanted conduct that:</w:t>
      </w:r>
    </w:p>
    <w:p w:rsidR="004B619C" w:rsidRPr="004B619C" w:rsidRDefault="004B619C" w:rsidP="004B619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Violates a person’s dignity</w:t>
      </w:r>
    </w:p>
    <w:p w:rsidR="004B619C" w:rsidRPr="004B619C" w:rsidRDefault="004B619C" w:rsidP="004B619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Creates an intimidating, hostile, degrading, or offensive environment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Examples include:</w:t>
      </w:r>
    </w:p>
    <w:p w:rsidR="004B619C" w:rsidRPr="004B619C" w:rsidRDefault="004B619C" w:rsidP="004B619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Insults, offensive jokes, or inappropriate comments</w:t>
      </w:r>
    </w:p>
    <w:p w:rsidR="004B619C" w:rsidRPr="004B619C" w:rsidRDefault="004B619C" w:rsidP="004B619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Unwelcome physical contact</w:t>
      </w:r>
    </w:p>
    <w:p w:rsidR="004B619C" w:rsidRPr="004B619C" w:rsidRDefault="004B619C" w:rsidP="004B619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Intrusive questions about personal life</w:t>
      </w:r>
    </w:p>
    <w:p w:rsidR="004B619C" w:rsidRPr="004B619C" w:rsidRDefault="004B619C" w:rsidP="004B619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Spreading </w:t>
      </w:r>
      <w:proofErr w:type="spellStart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rumours</w:t>
      </w:r>
      <w:proofErr w:type="spellEnd"/>
    </w:p>
    <w:p w:rsidR="004B619C" w:rsidRPr="004B619C" w:rsidRDefault="004B619C" w:rsidP="004B619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Sexual harassment</w: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>b. Bullying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Bullying includes repeated or one-off </w:t>
      </w:r>
      <w:proofErr w:type="spellStart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behaviour</w:t>
      </w:r>
      <w:proofErr w:type="spellEnd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intended to intimidate, degrade, or humiliate someone. Examples:</w:t>
      </w:r>
    </w:p>
    <w:p w:rsidR="004B619C" w:rsidRPr="004B619C" w:rsidRDefault="004B619C" w:rsidP="004B619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Verbal abuse or shouting</w:t>
      </w:r>
    </w:p>
    <w:p w:rsidR="004B619C" w:rsidRPr="004B619C" w:rsidRDefault="004B619C" w:rsidP="004B619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Threats, mockery, or humiliation</w:t>
      </w:r>
    </w:p>
    <w:p w:rsidR="004B619C" w:rsidRPr="004B619C" w:rsidRDefault="004B619C" w:rsidP="004B619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Deliberate exclusion from work activities</w:t>
      </w:r>
    </w:p>
    <w:p w:rsidR="004B619C" w:rsidRPr="004B619C" w:rsidRDefault="004B619C" w:rsidP="004B619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Misuse of power or authority</w:t>
      </w:r>
    </w:p>
    <w:p w:rsidR="004B619C" w:rsidRPr="004B619C" w:rsidRDefault="004B619C" w:rsidP="004B619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Undermining someone’s performance or confidence</w: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>c. Discrimination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Differential treatment based on:</w:t>
      </w:r>
    </w:p>
    <w:p w:rsidR="004B619C" w:rsidRPr="004B619C" w:rsidRDefault="004B619C" w:rsidP="004B619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>Gender</w:t>
      </w:r>
    </w:p>
    <w:p w:rsidR="004B619C" w:rsidRPr="004B619C" w:rsidRDefault="004B619C" w:rsidP="004B619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Tribe or ethnicity</w:t>
      </w:r>
    </w:p>
    <w:p w:rsidR="004B619C" w:rsidRPr="004B619C" w:rsidRDefault="004B619C" w:rsidP="004B619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Age</w:t>
      </w:r>
    </w:p>
    <w:p w:rsidR="004B619C" w:rsidRPr="004B619C" w:rsidRDefault="004B619C" w:rsidP="004B619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Disability</w:t>
      </w:r>
    </w:p>
    <w:p w:rsidR="004B619C" w:rsidRPr="004B619C" w:rsidRDefault="004B619C" w:rsidP="004B619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Religion</w:t>
      </w:r>
    </w:p>
    <w:p w:rsidR="004B619C" w:rsidRPr="004B619C" w:rsidRDefault="004B619C" w:rsidP="004B619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Nationality</w:t>
      </w:r>
    </w:p>
    <w:p w:rsidR="004B619C" w:rsidRPr="004B619C" w:rsidRDefault="004B619C" w:rsidP="004B619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Sexual orientation</w:t>
      </w:r>
    </w:p>
    <w:p w:rsidR="004B619C" w:rsidRPr="004B619C" w:rsidRDefault="004B619C" w:rsidP="004B619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Marital status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Discrimination of any form is strictly prohibited.</w: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>d. Other Forms of Misconduct</w:t>
      </w:r>
    </w:p>
    <w:p w:rsidR="004B619C" w:rsidRPr="004B619C" w:rsidRDefault="004B619C" w:rsidP="004B619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Retaliation for raising concerns</w:t>
      </w:r>
    </w:p>
    <w:p w:rsidR="004B619C" w:rsidRPr="004B619C" w:rsidRDefault="004B619C" w:rsidP="004B619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Misuse of communication tools to harass others</w:t>
      </w:r>
    </w:p>
    <w:p w:rsidR="004B619C" w:rsidRPr="004B619C" w:rsidRDefault="004B619C" w:rsidP="004B619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Creating a toxic or unsafe working environment</w:t>
      </w:r>
    </w:p>
    <w:p w:rsidR="004B619C" w:rsidRPr="004B619C" w:rsidRDefault="004B619C" w:rsidP="004B619C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5. Responsibilities</w: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>a. Employees</w:t>
      </w:r>
    </w:p>
    <w:p w:rsidR="004B619C" w:rsidRPr="004B619C" w:rsidRDefault="004B619C" w:rsidP="004B619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Treat colleagues, clients, and partners with respect</w:t>
      </w:r>
    </w:p>
    <w:p w:rsidR="004B619C" w:rsidRPr="004B619C" w:rsidRDefault="004B619C" w:rsidP="004B619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Avoid any </w:t>
      </w:r>
      <w:proofErr w:type="spellStart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behaviour</w:t>
      </w:r>
      <w:proofErr w:type="spellEnd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that could be perceived as hostile or inappropriate</w:t>
      </w:r>
    </w:p>
    <w:p w:rsidR="004B619C" w:rsidRPr="004B619C" w:rsidRDefault="004B619C" w:rsidP="004B619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Speak up and report incidents promptly</w:t>
      </w:r>
    </w:p>
    <w:p w:rsidR="004B619C" w:rsidRPr="004B619C" w:rsidRDefault="004B619C" w:rsidP="004B619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Support a culture of dignity, fairness, and inclusion</w: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>b. Managers</w:t>
      </w:r>
    </w:p>
    <w:p w:rsidR="004B619C" w:rsidRPr="004B619C" w:rsidRDefault="004B619C" w:rsidP="004B619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Lead by example</w:t>
      </w:r>
    </w:p>
    <w:p w:rsidR="004B619C" w:rsidRPr="004B619C" w:rsidRDefault="004B619C" w:rsidP="004B619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Address issues immediately and fairly</w:t>
      </w:r>
    </w:p>
    <w:p w:rsidR="004B619C" w:rsidRPr="004B619C" w:rsidRDefault="004B619C" w:rsidP="004B619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Support employees who raise concerns</w:t>
      </w:r>
    </w:p>
    <w:p w:rsidR="004B619C" w:rsidRPr="004B619C" w:rsidRDefault="004B619C" w:rsidP="004B619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Ensure a healthy, respectful work culture</w: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>c. Senior Leadership</w:t>
      </w:r>
    </w:p>
    <w:p w:rsidR="004B619C" w:rsidRPr="004B619C" w:rsidRDefault="004B619C" w:rsidP="004B619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Provide resources and training</w:t>
      </w:r>
    </w:p>
    <w:p w:rsidR="004B619C" w:rsidRPr="004B619C" w:rsidRDefault="004B619C" w:rsidP="004B619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Ensure complaints are investigated objectively</w:t>
      </w:r>
    </w:p>
    <w:p w:rsidR="004B619C" w:rsidRPr="004B619C" w:rsidRDefault="004B619C" w:rsidP="004B619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Enforce this policy through consistent action</w:t>
      </w:r>
    </w:p>
    <w:p w:rsidR="004B619C" w:rsidRPr="004B619C" w:rsidRDefault="004B619C" w:rsidP="004B619C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6. Reporting Concerns or Incidents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Employees who experience or witness unacceptable </w:t>
      </w:r>
      <w:proofErr w:type="spellStart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behaviour</w:t>
      </w:r>
      <w:proofErr w:type="spellEnd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can report it through:</w:t>
      </w:r>
    </w:p>
    <w:p w:rsidR="004B619C" w:rsidRPr="004B619C" w:rsidRDefault="004B619C" w:rsidP="004B619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Their supervisor or manager</w:t>
      </w:r>
    </w:p>
    <w:p w:rsidR="004B619C" w:rsidRPr="004B619C" w:rsidRDefault="004B619C" w:rsidP="004B619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>Human Resources</w:t>
      </w:r>
    </w:p>
    <w:p w:rsidR="004B619C" w:rsidRPr="004B619C" w:rsidRDefault="004B619C" w:rsidP="004B619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Whistleblowing channels</w:t>
      </w:r>
    </w:p>
    <w:p w:rsidR="004B619C" w:rsidRPr="004B619C" w:rsidRDefault="004B619C" w:rsidP="004B619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Email: </w:t>
      </w:r>
      <w:r w:rsidRPr="004B619C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info@flawniquelimited.com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Reports will be handled:</w:t>
      </w:r>
    </w:p>
    <w:p w:rsidR="004B619C" w:rsidRPr="004B619C" w:rsidRDefault="004B619C" w:rsidP="004B619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Promptly</w:t>
      </w:r>
    </w:p>
    <w:p w:rsidR="004B619C" w:rsidRPr="004B619C" w:rsidRDefault="004B619C" w:rsidP="004B619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Confidentially</w:t>
      </w:r>
    </w:p>
    <w:p w:rsidR="004B619C" w:rsidRPr="004B619C" w:rsidRDefault="004B619C" w:rsidP="004B619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Impartially</w:t>
      </w:r>
    </w:p>
    <w:p w:rsidR="004B619C" w:rsidRPr="004B619C" w:rsidRDefault="004B619C" w:rsidP="004B619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Without retaliation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Employees may also submit anonymous reports, though providing contact information helps support a more thorough investigation.</w:t>
      </w:r>
    </w:p>
    <w:p w:rsidR="004B619C" w:rsidRPr="004B619C" w:rsidRDefault="004B619C" w:rsidP="004B619C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7. Investigation Process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Upon receiving a complaint:</w:t>
      </w:r>
    </w:p>
    <w:p w:rsidR="004B619C" w:rsidRPr="004B619C" w:rsidRDefault="004B619C" w:rsidP="004B619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The issue will be acknowledged (if identified).</w:t>
      </w:r>
    </w:p>
    <w:p w:rsidR="004B619C" w:rsidRPr="004B619C" w:rsidRDefault="004B619C" w:rsidP="004B619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A preliminary review will determine whether a full investigation is required.</w:t>
      </w:r>
    </w:p>
    <w:p w:rsidR="004B619C" w:rsidRPr="004B619C" w:rsidRDefault="004B619C" w:rsidP="004B619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Investigators will gather evidence, speak to parties involved, and assess facts.</w:t>
      </w:r>
    </w:p>
    <w:p w:rsidR="004B619C" w:rsidRPr="004B619C" w:rsidRDefault="004B619C" w:rsidP="004B619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Findings will be documented, and appropriate action will be taken.</w:t>
      </w:r>
    </w:p>
    <w:p w:rsidR="004B619C" w:rsidRPr="004B619C" w:rsidRDefault="004B619C" w:rsidP="004B619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Outcomes will be shared where appropriate, respecting confidentiality.</w:t>
      </w:r>
    </w:p>
    <w:p w:rsidR="004B619C" w:rsidRPr="004B619C" w:rsidRDefault="004B619C" w:rsidP="004B619C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8. Support for Affected Individuals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will provide:</w:t>
      </w:r>
    </w:p>
    <w:p w:rsidR="004B619C" w:rsidRPr="004B619C" w:rsidRDefault="004B619C" w:rsidP="004B619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A safe space to report issues</w:t>
      </w:r>
    </w:p>
    <w:p w:rsidR="004B619C" w:rsidRPr="004B619C" w:rsidRDefault="004B619C" w:rsidP="004B619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Guidance and assistance through HR</w:t>
      </w:r>
    </w:p>
    <w:p w:rsidR="004B619C" w:rsidRPr="004B619C" w:rsidRDefault="004B619C" w:rsidP="004B619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Reasonable adjustments where necessary</w:t>
      </w:r>
    </w:p>
    <w:p w:rsidR="004B619C" w:rsidRPr="004B619C" w:rsidRDefault="004B619C" w:rsidP="004B619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assurance that concerns will be treated seriously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Employees will not be disadvantaged for raising concerns in good faith.</w:t>
      </w:r>
    </w:p>
    <w:p w:rsidR="004B619C" w:rsidRPr="004B619C" w:rsidRDefault="004B619C" w:rsidP="004B619C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9. Consequences of Policy Violations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Any employee or third party found to have violated this policy may face:</w:t>
      </w:r>
    </w:p>
    <w:p w:rsidR="004B619C" w:rsidRPr="004B619C" w:rsidRDefault="004B619C" w:rsidP="004B619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Verbal or written warnings</w:t>
      </w:r>
    </w:p>
    <w:p w:rsidR="004B619C" w:rsidRPr="004B619C" w:rsidRDefault="004B619C" w:rsidP="004B619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Mandatory training</w:t>
      </w:r>
    </w:p>
    <w:p w:rsidR="004B619C" w:rsidRPr="004B619C" w:rsidRDefault="004B619C" w:rsidP="004B619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Suspension</w:t>
      </w:r>
    </w:p>
    <w:p w:rsidR="004B619C" w:rsidRPr="004B619C" w:rsidRDefault="004B619C" w:rsidP="004B619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>Termination of employment or contracts</w:t>
      </w:r>
    </w:p>
    <w:p w:rsidR="004B619C" w:rsidRPr="004B619C" w:rsidRDefault="004B619C" w:rsidP="004B619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Legal action where applicable</w:t>
      </w:r>
    </w:p>
    <w:p w:rsidR="004B619C" w:rsidRPr="004B619C" w:rsidRDefault="004B619C" w:rsidP="004B619C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10. Training &amp; Awareness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will provide regular training to ensure that all employees understand:</w:t>
      </w:r>
    </w:p>
    <w:p w:rsidR="004B619C" w:rsidRPr="004B619C" w:rsidRDefault="004B619C" w:rsidP="004B619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Respectful workplace expectations</w:t>
      </w:r>
    </w:p>
    <w:p w:rsidR="004B619C" w:rsidRPr="004B619C" w:rsidRDefault="004B619C" w:rsidP="004B619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How to prevent and report harassment</w:t>
      </w:r>
    </w:p>
    <w:p w:rsidR="004B619C" w:rsidRPr="004B619C" w:rsidRDefault="004B619C" w:rsidP="004B619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Their responsibilities under this policy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Managers will receive additional training on handling complaints appropriately.</w:t>
      </w:r>
    </w:p>
    <w:p w:rsidR="004B619C" w:rsidRPr="004B619C" w:rsidRDefault="004B619C" w:rsidP="004B619C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11. Policy Review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This policy will be reviewed annually or when significant legal or operational changes occur.</w:t>
      </w:r>
    </w:p>
    <w:p w:rsidR="004B619C" w:rsidRPr="004B619C" w:rsidRDefault="004B619C" w:rsidP="004B619C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4B619C" w:rsidRPr="004B619C" w:rsidRDefault="004B619C" w:rsidP="004B619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4B619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12. Statement of Commitment</w:t>
      </w:r>
    </w:p>
    <w:p w:rsidR="004B619C" w:rsidRPr="004B619C" w:rsidRDefault="004B619C" w:rsidP="004B61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is committed to upholding a workplace culture where </w:t>
      </w:r>
      <w:r w:rsidRPr="004B619C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every person feels valued, respected, and protected</w:t>
      </w: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t>. Ensuring dignity at work strengthens our people, our service delivery, and our mission:</w:t>
      </w:r>
      <w:r w:rsidRPr="004B619C">
        <w:rPr>
          <w:rFonts w:ascii="Times New Roman" w:eastAsia="Times New Roman" w:hAnsi="Times New Roman" w:cs="Times New Roman"/>
          <w:color w:val="auto"/>
          <w:sz w:val="24"/>
          <w:szCs w:val="24"/>
        </w:rPr>
        <w:br/>
      </w:r>
      <w:r w:rsidRPr="004B619C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Flawless Delivery. Unique Solutions.</w:t>
      </w:r>
    </w:p>
    <w:p w:rsidR="004B619C" w:rsidRDefault="004B619C">
      <w:pPr>
        <w:spacing w:after="0"/>
        <w:ind w:left="120"/>
      </w:pPr>
    </w:p>
    <w:sectPr w:rsidR="004B619C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A18C9"/>
    <w:multiLevelType w:val="multilevel"/>
    <w:tmpl w:val="19505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B613CE"/>
    <w:multiLevelType w:val="multilevel"/>
    <w:tmpl w:val="F126C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546B69"/>
    <w:multiLevelType w:val="multilevel"/>
    <w:tmpl w:val="E1562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7F6E1C"/>
    <w:multiLevelType w:val="multilevel"/>
    <w:tmpl w:val="D0DAE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6C1A42"/>
    <w:multiLevelType w:val="multilevel"/>
    <w:tmpl w:val="0FF6A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F61087"/>
    <w:multiLevelType w:val="multilevel"/>
    <w:tmpl w:val="6FF82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3B0D34"/>
    <w:multiLevelType w:val="multilevel"/>
    <w:tmpl w:val="5B147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A312E8C"/>
    <w:multiLevelType w:val="multilevel"/>
    <w:tmpl w:val="EEE80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A70C6B"/>
    <w:multiLevelType w:val="multilevel"/>
    <w:tmpl w:val="13667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262806"/>
    <w:multiLevelType w:val="multilevel"/>
    <w:tmpl w:val="5BE25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0A159B"/>
    <w:multiLevelType w:val="multilevel"/>
    <w:tmpl w:val="FCB07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7473E1"/>
    <w:multiLevelType w:val="multilevel"/>
    <w:tmpl w:val="8D4058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8EE68A8"/>
    <w:multiLevelType w:val="multilevel"/>
    <w:tmpl w:val="75943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A96130"/>
    <w:multiLevelType w:val="multilevel"/>
    <w:tmpl w:val="8092E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ED52440"/>
    <w:multiLevelType w:val="multilevel"/>
    <w:tmpl w:val="D84A1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7E8416F"/>
    <w:multiLevelType w:val="multilevel"/>
    <w:tmpl w:val="F5EAB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E636135"/>
    <w:multiLevelType w:val="multilevel"/>
    <w:tmpl w:val="DCA65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10"/>
  </w:num>
  <w:num w:numId="4">
    <w:abstractNumId w:val="1"/>
  </w:num>
  <w:num w:numId="5">
    <w:abstractNumId w:val="5"/>
  </w:num>
  <w:num w:numId="6">
    <w:abstractNumId w:val="3"/>
  </w:num>
  <w:num w:numId="7">
    <w:abstractNumId w:val="8"/>
  </w:num>
  <w:num w:numId="8">
    <w:abstractNumId w:val="12"/>
  </w:num>
  <w:num w:numId="9">
    <w:abstractNumId w:val="13"/>
  </w:num>
  <w:num w:numId="10">
    <w:abstractNumId w:val="14"/>
  </w:num>
  <w:num w:numId="11">
    <w:abstractNumId w:val="9"/>
  </w:num>
  <w:num w:numId="12">
    <w:abstractNumId w:val="6"/>
  </w:num>
  <w:num w:numId="13">
    <w:abstractNumId w:val="0"/>
  </w:num>
  <w:num w:numId="14">
    <w:abstractNumId w:val="11"/>
  </w:num>
  <w:num w:numId="15">
    <w:abstractNumId w:val="7"/>
  </w:num>
  <w:num w:numId="16">
    <w:abstractNumId w:val="15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EF4"/>
    <w:rsid w:val="004B619C"/>
    <w:rsid w:val="006D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E2FAF"/>
  <w15:docId w15:val="{1D873B7F-C509-4512-852B-DCFCA282B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link w:val="Heading1Char"/>
    <w:uiPriority w:val="9"/>
    <w:qFormat/>
    <w:rsid w:val="004B61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4B61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4B61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619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B619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B619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B6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Strong">
    <w:name w:val="Strong"/>
    <w:basedOn w:val="DefaultParagraphFont"/>
    <w:uiPriority w:val="22"/>
    <w:qFormat/>
    <w:rsid w:val="004B61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628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744</Words>
  <Characters>4247</Characters>
  <Application>Microsoft Office Word</Application>
  <DocSecurity>0</DocSecurity>
  <Lines>35</Lines>
  <Paragraphs>9</Paragraphs>
  <ScaleCrop>false</ScaleCrop>
  <Company/>
  <LinksUpToDate>false</LinksUpToDate>
  <CharactersWithSpaces>4982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keywords/>
  <cp:lastModifiedBy>vance ongaga</cp:lastModifiedBy>
  <cp:revision>2</cp:revision>
  <dcterms:created xsi:type="dcterms:W3CDTF">2025-12-05T18:37:00Z</dcterms:created>
  <dcterms:modified xsi:type="dcterms:W3CDTF">2025-12-05T18:37:00Z</dcterms:modified>
</cp:coreProperties>
</file>